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B5" w:rsidRDefault="007A564D">
      <w:pPr>
        <w:rPr>
          <w:rFonts w:ascii="Times New Roman" w:hAnsi="Times New Roman" w:cs="Times New Roman"/>
          <w:color w:val="020202"/>
          <w:sz w:val="24"/>
          <w:szCs w:val="18"/>
          <w:shd w:val="clear" w:color="auto" w:fill="FFFFFF"/>
        </w:rPr>
      </w:pPr>
      <w:r w:rsidRPr="007A564D">
        <w:rPr>
          <w:rFonts w:ascii="Times New Roman" w:hAnsi="Times New Roman" w:cs="Times New Roman"/>
          <w:color w:val="020202"/>
          <w:sz w:val="24"/>
          <w:szCs w:val="18"/>
          <w:shd w:val="clear" w:color="auto" w:fill="FFFFFF"/>
        </w:rPr>
        <w:t>Вот и наступил этот день. 1 сентября — День знаний и старта нового учебного года. Хочется пожелать, чтобы этот день не был причиной печали, а запомнился долгожданными веселыми встречами, задорным и звонким смехом, новыми интересными знакомствами и пробуждением жажды к знаниям. Чтобы сил и терпения хватило на весь грядущий год! Высоких отметок, легких контрольных, интересных уроков и верных друзей, с которыми всё, что было уже сказано, легко осуществится!</w:t>
      </w:r>
      <w:bookmarkStart w:id="0" w:name="_GoBack"/>
      <w:bookmarkEnd w:id="0"/>
    </w:p>
    <w:p w:rsidR="007A564D" w:rsidRPr="007A564D" w:rsidRDefault="007A564D" w:rsidP="007A564D">
      <w:pPr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 w:rsidRPr="007A564D">
        <w:rPr>
          <w:rFonts w:ascii="Times New Roman" w:hAnsi="Times New Roman" w:cs="Times New Roman"/>
          <w:color w:val="000000"/>
          <w:szCs w:val="21"/>
          <w:shd w:val="clear" w:color="auto" w:fill="FFFFFF"/>
        </w:rPr>
        <w:t>Дорогие первоклассники</w:t>
      </w:r>
      <w:proofErr w:type="gramStart"/>
      <w:r w:rsidRPr="007A564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,</w:t>
      </w:r>
      <w:proofErr w:type="gramEnd"/>
      <w:r w:rsidRPr="007A564D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вы- будущее нашей страны.</w:t>
      </w:r>
    </w:p>
    <w:p w:rsidR="007A564D" w:rsidRDefault="007A564D" w:rsidP="007A564D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7A564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Чтобы быть патриотом, надо хорошо знать свою страну. Представление о Родине начинает складываться у школьников с первой школьной беседы об окружающем мире. Школьники должны вырастать сыновьями  и дочерями своей страны, способными гордиться своим Отечеством, верить в него, защищать его. Вся наша жизнь в совокупности с прошлым, в совокупности с окружающим миром природы выражается дорогим словом Родина. Любить ее невозможно заставить указом или распоряжением. Любовь к Родине надо воспитывать.</w:t>
      </w:r>
      <w:r w:rsidR="00804D2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7A564D" w:rsidRDefault="007A564D" w:rsidP="007A564D">
      <w:pP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</w:pP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С Днем знаний, с 1 Сентября!</w:t>
      </w:r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Открыла дверь родная школа,</w:t>
      </w:r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В мир увлекательный маня,</w:t>
      </w:r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Где всё таинственно и ново.</w:t>
      </w:r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Так пусть летит учебный год</w:t>
      </w:r>
      <w:proofErr w:type="gramStart"/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Б</w:t>
      </w:r>
      <w:proofErr w:type="gramEnd"/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ез неудач и преткновений,</w:t>
      </w:r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Пусть каждый для себя найдет</w:t>
      </w:r>
      <w:r w:rsidRPr="007A564D">
        <w:rPr>
          <w:rFonts w:ascii="Times New Roman" w:hAnsi="Times New Roman" w:cs="Times New Roman"/>
          <w:color w:val="111111"/>
          <w:sz w:val="24"/>
          <w:szCs w:val="27"/>
        </w:rPr>
        <w:br/>
      </w:r>
      <w:r w:rsidRPr="007A564D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Клад ценных знаний и умений!</w:t>
      </w:r>
    </w:p>
    <w:p w:rsidR="007A564D" w:rsidRPr="007A564D" w:rsidRDefault="007A564D" w:rsidP="007A564D">
      <w:pPr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 xml:space="preserve">После торжественной линейки был проведен Всероссийский открытый урок по ОБЖ. Провел его </w:t>
      </w:r>
      <w:proofErr w:type="spellStart"/>
      <w: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Саниахметов</w:t>
      </w:r>
      <w:proofErr w:type="spellEnd"/>
      <w: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 xml:space="preserve"> Ф.Р. Он ознакомил </w:t>
      </w:r>
      <w:proofErr w:type="gramStart"/>
      <w: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учащихся</w:t>
      </w:r>
      <w:proofErr w:type="gramEnd"/>
      <w: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 xml:space="preserve"> как вести себя при пожаре, при угрозе террора.</w:t>
      </w:r>
    </w:p>
    <w:p w:rsidR="007A564D" w:rsidRPr="007A564D" w:rsidRDefault="007A564D">
      <w:pPr>
        <w:rPr>
          <w:rFonts w:ascii="Times New Roman" w:hAnsi="Times New Roman" w:cs="Times New Roman"/>
          <w:sz w:val="32"/>
        </w:rPr>
      </w:pPr>
    </w:p>
    <w:sectPr w:rsidR="007A564D" w:rsidRPr="007A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4D"/>
    <w:rsid w:val="007A564D"/>
    <w:rsid w:val="00804D2B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2022-09-01T09:08:00Z</dcterms:created>
  <dcterms:modified xsi:type="dcterms:W3CDTF">2022-09-01T09:33:00Z</dcterms:modified>
</cp:coreProperties>
</file>